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96" w:rsidRDefault="00080396" w:rsidP="00080396">
      <w:pPr>
        <w:spacing w:after="0" w:line="240" w:lineRule="auto"/>
        <w:jc w:val="right"/>
        <w:rPr>
          <w:b/>
          <w:sz w:val="20"/>
          <w:szCs w:val="20"/>
        </w:rPr>
      </w:pPr>
    </w:p>
    <w:p w:rsidR="00080396" w:rsidRDefault="00080396" w:rsidP="00080396">
      <w:pPr>
        <w:spacing w:line="360" w:lineRule="auto"/>
        <w:ind w:right="6"/>
        <w:rPr>
          <w:b/>
          <w:i/>
          <w:sz w:val="24"/>
          <w:szCs w:val="24"/>
        </w:rPr>
      </w:pPr>
      <w:r>
        <w:rPr>
          <w:b/>
          <w:i/>
          <w:sz w:val="24"/>
          <w:szCs w:val="24"/>
        </w:rPr>
        <w:t>СОГЛАСОВАНО                                                                                         УТВЕРЖДАЮ</w:t>
      </w:r>
    </w:p>
    <w:p w:rsidR="00080396" w:rsidRDefault="00080396" w:rsidP="00080396">
      <w:pPr>
        <w:spacing w:line="360" w:lineRule="auto"/>
        <w:ind w:right="6"/>
        <w:rPr>
          <w:b/>
          <w:i/>
          <w:sz w:val="24"/>
          <w:szCs w:val="24"/>
        </w:rPr>
      </w:pPr>
      <w:r>
        <w:rPr>
          <w:b/>
          <w:i/>
          <w:sz w:val="24"/>
          <w:szCs w:val="24"/>
        </w:rPr>
        <w:t>_____________________________                  Директор ЧОУ ДПО ДУЦ «Автошкола»</w:t>
      </w:r>
    </w:p>
    <w:p w:rsidR="00080396" w:rsidRDefault="00080396" w:rsidP="00080396">
      <w:pPr>
        <w:spacing w:line="360" w:lineRule="auto"/>
        <w:ind w:right="6"/>
        <w:rPr>
          <w:b/>
          <w:i/>
          <w:sz w:val="24"/>
          <w:szCs w:val="24"/>
        </w:rPr>
      </w:pPr>
      <w:r>
        <w:rPr>
          <w:b/>
          <w:i/>
          <w:sz w:val="24"/>
          <w:szCs w:val="24"/>
        </w:rPr>
        <w:t>_____________________________                                _____________Бурлуцкий А.П.</w:t>
      </w:r>
    </w:p>
    <w:p w:rsidR="00080396" w:rsidRDefault="00080396" w:rsidP="00080396">
      <w:pPr>
        <w:spacing w:line="360" w:lineRule="auto"/>
        <w:ind w:right="6"/>
        <w:rPr>
          <w:b/>
          <w:i/>
          <w:sz w:val="24"/>
          <w:szCs w:val="24"/>
        </w:rPr>
      </w:pPr>
      <w:r>
        <w:rPr>
          <w:b/>
          <w:i/>
          <w:sz w:val="24"/>
          <w:szCs w:val="24"/>
        </w:rPr>
        <w:t>«______» _______________ 2022г.                                               «01» сентября 2022г</w:t>
      </w:r>
    </w:p>
    <w:p w:rsidR="00080396" w:rsidRDefault="00080396" w:rsidP="00080396">
      <w:pPr>
        <w:spacing w:line="360" w:lineRule="auto"/>
        <w:ind w:right="4"/>
        <w:jc w:val="right"/>
        <w:rPr>
          <w:b/>
        </w:rPr>
      </w:pPr>
    </w:p>
    <w:p w:rsidR="00080396" w:rsidRDefault="00080396" w:rsidP="00080396">
      <w:pPr>
        <w:spacing w:line="360" w:lineRule="auto"/>
        <w:ind w:right="6"/>
        <w:jc w:val="center"/>
        <w:rPr>
          <w:b/>
          <w:i/>
          <w:sz w:val="30"/>
          <w:szCs w:val="30"/>
        </w:rPr>
      </w:pPr>
      <w:r>
        <w:rPr>
          <w:b/>
          <w:i/>
          <w:sz w:val="30"/>
          <w:szCs w:val="30"/>
        </w:rPr>
        <w:t>Частное образовательное учреждение дополнительного профессионального образования Дубовский учебный центр «Автошкола»</w:t>
      </w:r>
    </w:p>
    <w:p w:rsidR="00080396" w:rsidRDefault="00080396" w:rsidP="00080396">
      <w:pPr>
        <w:spacing w:after="0" w:line="240" w:lineRule="auto"/>
        <w:jc w:val="right"/>
        <w:rPr>
          <w:rFonts w:ascii="Times New Roman" w:eastAsia="Times New Roman" w:hAnsi="Times New Roman" w:cs="Times New Roman"/>
        </w:rPr>
      </w:pPr>
    </w:p>
    <w:p w:rsidR="00080396" w:rsidRDefault="00080396" w:rsidP="00080396">
      <w:pPr>
        <w:spacing w:after="0" w:line="240" w:lineRule="auto"/>
        <w:jc w:val="both"/>
        <w:rPr>
          <w:rFonts w:ascii="Times New Roman" w:eastAsia="Times New Roman" w:hAnsi="Times New Roman" w:cs="Times New Roman"/>
        </w:rPr>
      </w:pPr>
    </w:p>
    <w:p w:rsidR="00080396" w:rsidRDefault="00080396" w:rsidP="00080396">
      <w:pPr>
        <w:spacing w:after="0" w:line="240" w:lineRule="auto"/>
        <w:jc w:val="both"/>
        <w:rPr>
          <w:rFonts w:ascii="Times New Roman" w:eastAsia="Times New Roman" w:hAnsi="Times New Roman" w:cs="Times New Roman"/>
        </w:rPr>
      </w:pPr>
    </w:p>
    <w:p w:rsidR="00080396" w:rsidRDefault="00080396" w:rsidP="00080396">
      <w:pPr>
        <w:spacing w:after="0" w:line="240" w:lineRule="auto"/>
        <w:jc w:val="both"/>
        <w:rPr>
          <w:rFonts w:ascii="Times New Roman" w:eastAsia="Times New Roman" w:hAnsi="Times New Roman" w:cs="Times New Roman"/>
        </w:rPr>
      </w:pPr>
    </w:p>
    <w:p w:rsidR="00080396" w:rsidRPr="00291B06" w:rsidRDefault="00080396" w:rsidP="00080396">
      <w:pPr>
        <w:spacing w:after="0" w:line="240" w:lineRule="auto"/>
        <w:jc w:val="both"/>
        <w:rPr>
          <w:rFonts w:ascii="Times New Roman" w:eastAsia="Times New Roman" w:hAnsi="Times New Roman" w:cs="Times New Roman"/>
        </w:rPr>
      </w:pPr>
    </w:p>
    <w:p w:rsidR="00080396" w:rsidRPr="00D106F7" w:rsidRDefault="00080396" w:rsidP="00080396">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РАБОЧАЯ</w:t>
      </w:r>
      <w:r w:rsidRPr="00D106F7">
        <w:rPr>
          <w:rFonts w:ascii="Times New Roman" w:eastAsia="Times New Roman" w:hAnsi="Times New Roman" w:cs="Times New Roman"/>
          <w:b/>
          <w:bCs/>
          <w:sz w:val="36"/>
          <w:szCs w:val="36"/>
        </w:rPr>
        <w:t xml:space="preserve"> ПРОГРАММА</w:t>
      </w:r>
    </w:p>
    <w:p w:rsidR="00080396" w:rsidRPr="00D106F7" w:rsidRDefault="00080396" w:rsidP="00080396">
      <w:pPr>
        <w:spacing w:after="0" w:line="240" w:lineRule="auto"/>
        <w:jc w:val="center"/>
        <w:rPr>
          <w:rFonts w:ascii="Times New Roman" w:eastAsia="Times New Roman" w:hAnsi="Times New Roman" w:cs="Times New Roman"/>
          <w:b/>
          <w:bCs/>
          <w:sz w:val="36"/>
          <w:szCs w:val="36"/>
        </w:rPr>
      </w:pPr>
      <w:r w:rsidRPr="00D106F7">
        <w:rPr>
          <w:rFonts w:ascii="Times New Roman" w:eastAsia="Times New Roman" w:hAnsi="Times New Roman" w:cs="Times New Roman"/>
          <w:b/>
          <w:bCs/>
          <w:sz w:val="36"/>
          <w:szCs w:val="36"/>
        </w:rPr>
        <w:t>ПЕРЕПОДГОТОВКИ ВОДИТЕЛЕЙ ТРАНСПОРТНЫХ СРЕДСТВ С КАТЕГОРИИ</w:t>
      </w:r>
    </w:p>
    <w:p w:rsidR="00080396" w:rsidRPr="00D106F7" w:rsidRDefault="00080396" w:rsidP="00080396">
      <w:pPr>
        <w:spacing w:after="0" w:line="240" w:lineRule="auto"/>
        <w:jc w:val="center"/>
        <w:rPr>
          <w:rFonts w:ascii="Times New Roman" w:eastAsia="Times New Roman" w:hAnsi="Times New Roman" w:cs="Times New Roman"/>
          <w:b/>
          <w:bCs/>
          <w:sz w:val="36"/>
          <w:szCs w:val="36"/>
        </w:rPr>
      </w:pPr>
      <w:r w:rsidRPr="00D106F7">
        <w:rPr>
          <w:rFonts w:ascii="Times New Roman" w:eastAsia="Times New Roman" w:hAnsi="Times New Roman" w:cs="Times New Roman"/>
          <w:b/>
          <w:bCs/>
          <w:sz w:val="36"/>
          <w:szCs w:val="36"/>
        </w:rPr>
        <w:t>"B" НА КАТЕГОРИЮ "C"</w:t>
      </w: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Default="00080396" w:rsidP="00080396">
      <w:pPr>
        <w:spacing w:after="0" w:line="240" w:lineRule="auto"/>
        <w:jc w:val="center"/>
        <w:rPr>
          <w:rFonts w:ascii="Times New Roman" w:eastAsia="Times New Roman" w:hAnsi="Times New Roman" w:cs="Times New Roman"/>
        </w:rPr>
      </w:pPr>
    </w:p>
    <w:p w:rsidR="00080396" w:rsidRPr="005A6159" w:rsidRDefault="00080396" w:rsidP="00080396">
      <w:pPr>
        <w:spacing w:after="0" w:line="240" w:lineRule="auto"/>
        <w:jc w:val="center"/>
        <w:rPr>
          <w:rFonts w:ascii="Times New Roman" w:eastAsia="Times New Roman" w:hAnsi="Times New Roman" w:cs="Times New Roman"/>
          <w:b/>
          <w:sz w:val="28"/>
          <w:szCs w:val="28"/>
        </w:rPr>
      </w:pPr>
      <w:r w:rsidRPr="005A6159">
        <w:rPr>
          <w:rFonts w:ascii="Times New Roman" w:eastAsia="Times New Roman" w:hAnsi="Times New Roman" w:cs="Times New Roman"/>
          <w:b/>
          <w:sz w:val="28"/>
          <w:szCs w:val="28"/>
        </w:rPr>
        <w:t>с.Дубовское</w:t>
      </w:r>
    </w:p>
    <w:p w:rsidR="00080396" w:rsidRPr="00080396" w:rsidRDefault="00080396" w:rsidP="0008039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A6159">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22</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I. Пояснительная записка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профессиональной переподготовки водителей транспортных средств с категории "B" на категорию "C" (далее - Рабочая программа) разработана в соответствии с требованиями Федерального закона </w:t>
      </w:r>
      <w:hyperlink r:id="rId4" w:anchor="l0" w:history="1">
        <w:r>
          <w:rPr>
            <w:rFonts w:ascii="Times New Roman" w:hAnsi="Times New Roman" w:cs="Times New Roman"/>
            <w:sz w:val="24"/>
            <w:szCs w:val="24"/>
            <w:u w:val="single"/>
          </w:rPr>
          <w:t>от 10 декабря 1995 г. N 196-ФЗ</w:t>
        </w:r>
      </w:hyperlink>
      <w:r>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5" w:anchor="l21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Правил разработки </w:t>
      </w:r>
      <w:r w:rsidR="00C46E1A">
        <w:rPr>
          <w:rFonts w:ascii="Times New Roman" w:hAnsi="Times New Roman" w:cs="Times New Roman"/>
          <w:sz w:val="24"/>
          <w:szCs w:val="24"/>
        </w:rPr>
        <w:t>рабочих</w:t>
      </w:r>
      <w:r>
        <w:rPr>
          <w:rFonts w:ascii="Times New Roman" w:hAnsi="Times New Roman" w:cs="Times New Roman"/>
          <w:sz w:val="24"/>
          <w:szCs w:val="24"/>
        </w:rPr>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anchor="l7"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anchor="l3"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цикл включает учебные предметы: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цикл включает учебный предмет:</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"B" на категорию "C", разработанной и утвержденной организацией, </w:t>
      </w:r>
      <w:r>
        <w:rPr>
          <w:rFonts w:ascii="Times New Roman" w:hAnsi="Times New Roman" w:cs="Times New Roman"/>
          <w:sz w:val="24"/>
          <w:szCs w:val="24"/>
        </w:rPr>
        <w:lastRenderedPageBreak/>
        <w:t xml:space="preserve">осуществляющей образовательную деятельность, в соответствии с частями </w:t>
      </w:r>
      <w:hyperlink r:id="rId9" w:anchor="l21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0" w:anchor="l2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anchor="l41" w:history="1">
        <w:r>
          <w:rPr>
            <w:rFonts w:ascii="Times New Roman" w:hAnsi="Times New Roman" w:cs="Times New Roman"/>
            <w:sz w:val="24"/>
            <w:szCs w:val="24"/>
            <w:u w:val="single"/>
          </w:rPr>
          <w:t>подпункту "в"</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не достигших 18 лет.</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Учебный план</w:t>
      </w:r>
    </w:p>
    <w:p w:rsidR="00080396" w:rsidRDefault="00080396" w:rsidP="000803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tbl>
      <w:tblPr>
        <w:tblW w:w="0" w:type="auto"/>
        <w:jc w:val="center"/>
        <w:tblCellMar>
          <w:left w:w="0" w:type="dxa"/>
          <w:right w:w="0" w:type="dxa"/>
        </w:tblCellMar>
        <w:tblLook w:val="0000"/>
      </w:tblPr>
      <w:tblGrid>
        <w:gridCol w:w="2250"/>
        <w:gridCol w:w="2250"/>
        <w:gridCol w:w="2250"/>
        <w:gridCol w:w="2250"/>
      </w:tblGrid>
      <w:tr w:rsidR="00080396" w:rsidTr="001C54EF">
        <w:trPr>
          <w:jc w:val="center"/>
        </w:trPr>
        <w:tc>
          <w:tcPr>
            <w:tcW w:w="2250" w:type="dxa"/>
            <w:vMerge w:val="restart"/>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6750" w:type="dxa"/>
            <w:gridSpan w:val="3"/>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080396" w:rsidTr="001C54EF">
        <w:trPr>
          <w:jc w:val="center"/>
        </w:trPr>
        <w:tc>
          <w:tcPr>
            <w:tcW w:w="22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val="restart"/>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4500" w:type="dxa"/>
            <w:gridSpan w:val="2"/>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080396" w:rsidTr="001C54EF">
        <w:trPr>
          <w:jc w:val="center"/>
        </w:trPr>
        <w:tc>
          <w:tcPr>
            <w:tcW w:w="2250" w:type="dxa"/>
            <w:vMerge/>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080396"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специального цикла</w:t>
            </w:r>
          </w:p>
        </w:tc>
      </w:tr>
      <w:tr w:rsidR="00080396"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080396"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080396"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38/36</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38/36</w:t>
            </w:r>
          </w:p>
        </w:tc>
      </w:tr>
      <w:tr w:rsidR="00080396"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профессионального цикла</w:t>
            </w:r>
          </w:p>
        </w:tc>
      </w:tr>
      <w:tr w:rsidR="00080396"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и </w:t>
            </w:r>
            <w:r>
              <w:rPr>
                <w:rFonts w:ascii="Times New Roman" w:hAnsi="Times New Roman" w:cs="Times New Roman"/>
                <w:sz w:val="24"/>
                <w:szCs w:val="24"/>
              </w:rPr>
              <w:lastRenderedPageBreak/>
              <w:t>выполнение грузовых перевозок автомобильным транспортом</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80396"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Квалификационный экзамен</w:t>
            </w:r>
          </w:p>
        </w:tc>
      </w:tr>
      <w:tr w:rsidR="00080396"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80396" w:rsidTr="001C54EF">
        <w:trPr>
          <w:jc w:val="center"/>
        </w:trPr>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84/82</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2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50/48</w:t>
            </w:r>
          </w:p>
        </w:tc>
      </w:tr>
    </w:tbl>
    <w:p w:rsidR="00080396" w:rsidRDefault="00080396" w:rsidP="00080396">
      <w:pPr>
        <w:widowControl w:val="0"/>
        <w:autoSpaceDE w:val="0"/>
        <w:autoSpaceDN w:val="0"/>
        <w:adjustRightInd w:val="0"/>
        <w:spacing w:after="0" w:line="240" w:lineRule="auto"/>
        <w:rPr>
          <w:rFonts w:ascii="Times New Roman" w:hAnsi="Times New Roman" w:cs="Times New Roman"/>
          <w:sz w:val="24"/>
          <w:szCs w:val="24"/>
        </w:rPr>
      </w:pPr>
    </w:p>
    <w:p w:rsidR="00080396" w:rsidRP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Рабочие программы учебных предметов</w:t>
      </w:r>
    </w:p>
    <w:p w:rsidR="00080396" w:rsidRP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 Специальный цикл Рабочей программы.</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"Устройство и техническое обслуживание транспортных средств категории "C" как объектов управления".</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080396" w:rsidRDefault="00080396" w:rsidP="000803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tbl>
      <w:tblPr>
        <w:tblW w:w="0" w:type="auto"/>
        <w:jc w:val="center"/>
        <w:tblCellMar>
          <w:left w:w="0" w:type="dxa"/>
          <w:right w:w="0" w:type="dxa"/>
        </w:tblCellMar>
        <w:tblLook w:val="0000"/>
      </w:tblPr>
      <w:tblGrid>
        <w:gridCol w:w="5490"/>
        <w:gridCol w:w="810"/>
        <w:gridCol w:w="1534"/>
        <w:gridCol w:w="1451"/>
      </w:tblGrid>
      <w:tr w:rsidR="00080396" w:rsidTr="001C54EF">
        <w:trPr>
          <w:jc w:val="center"/>
        </w:trPr>
        <w:tc>
          <w:tcPr>
            <w:tcW w:w="5490" w:type="dxa"/>
            <w:vMerge w:val="restart"/>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080396" w:rsidTr="001C54EF">
        <w:trPr>
          <w:jc w:val="center"/>
        </w:trPr>
        <w:tc>
          <w:tcPr>
            <w:tcW w:w="549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080396" w:rsidTr="001C54EF">
        <w:trPr>
          <w:jc w:val="center"/>
        </w:trPr>
        <w:tc>
          <w:tcPr>
            <w:tcW w:w="5490" w:type="dxa"/>
            <w:vMerge/>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080396"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"C"</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080396" w:rsidRDefault="00080396" w:rsidP="00080396">
      <w:pPr>
        <w:widowControl w:val="0"/>
        <w:autoSpaceDE w:val="0"/>
        <w:autoSpaceDN w:val="0"/>
        <w:adjustRightInd w:val="0"/>
        <w:spacing w:after="0" w:line="240" w:lineRule="auto"/>
        <w:rPr>
          <w:rFonts w:ascii="Times New Roman" w:hAnsi="Times New Roman" w:cs="Times New Roman"/>
          <w:sz w:val="24"/>
          <w:szCs w:val="24"/>
        </w:rPr>
      </w:pP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3.1.1.1. Устройство транспортных средств.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w:t>
      </w:r>
      <w:r>
        <w:rPr>
          <w:rFonts w:ascii="Times New Roman" w:hAnsi="Times New Roman" w:cs="Times New Roman"/>
          <w:sz w:val="24"/>
          <w:szCs w:val="24"/>
        </w:rPr>
        <w:lastRenderedPageBreak/>
        <w:t>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особенности устройства и эксплуатации электромобилей.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w:t>
      </w:r>
      <w:r>
        <w:rPr>
          <w:rFonts w:ascii="Times New Roman" w:hAnsi="Times New Roman" w:cs="Times New Roman"/>
          <w:sz w:val="24"/>
          <w:szCs w:val="24"/>
        </w:rPr>
        <w:lastRenderedPageBreak/>
        <w:t>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080396" w:rsidRDefault="00080396" w:rsidP="00080396">
      <w:pPr>
        <w:widowControl w:val="0"/>
        <w:autoSpaceDE w:val="0"/>
        <w:autoSpaceDN w:val="0"/>
        <w:adjustRightInd w:val="0"/>
        <w:spacing w:after="0" w:line="240" w:lineRule="auto"/>
        <w:rPr>
          <w:rFonts w:ascii="Times New Roman" w:hAnsi="Times New Roman" w:cs="Times New Roman"/>
          <w:sz w:val="24"/>
          <w:szCs w:val="24"/>
        </w:rPr>
      </w:pP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3.1.1.2. Техническое обслуживание.</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проводится на учебном транспортном средстве.</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3.1.2. Учебный предмет "Основы управления транспортными средствами категории "C".</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080396" w:rsidRDefault="00080396" w:rsidP="000803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tbl>
      <w:tblPr>
        <w:tblW w:w="0" w:type="auto"/>
        <w:jc w:val="center"/>
        <w:tblCellMar>
          <w:left w:w="0" w:type="dxa"/>
          <w:right w:w="0" w:type="dxa"/>
        </w:tblCellMar>
        <w:tblLook w:val="0000"/>
      </w:tblPr>
      <w:tblGrid>
        <w:gridCol w:w="5490"/>
        <w:gridCol w:w="810"/>
        <w:gridCol w:w="1534"/>
        <w:gridCol w:w="1451"/>
      </w:tblGrid>
      <w:tr w:rsidR="00080396" w:rsidTr="001C54EF">
        <w:trPr>
          <w:jc w:val="center"/>
        </w:trPr>
        <w:tc>
          <w:tcPr>
            <w:tcW w:w="5490" w:type="dxa"/>
            <w:vMerge w:val="restart"/>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080396" w:rsidTr="001C54EF">
        <w:trPr>
          <w:jc w:val="center"/>
        </w:trPr>
        <w:tc>
          <w:tcPr>
            <w:tcW w:w="549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080396" w:rsidTr="001C54EF">
        <w:trPr>
          <w:jc w:val="center"/>
        </w:trPr>
        <w:tc>
          <w:tcPr>
            <w:tcW w:w="5490" w:type="dxa"/>
            <w:vMerge/>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080396" w:rsidTr="001C54EF">
        <w:trPr>
          <w:jc w:val="center"/>
        </w:trPr>
        <w:tc>
          <w:tcPr>
            <w:tcW w:w="549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80396" w:rsidTr="001C54EF">
        <w:trPr>
          <w:jc w:val="center"/>
        </w:trPr>
        <w:tc>
          <w:tcPr>
            <w:tcW w:w="549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080396" w:rsidRDefault="00080396" w:rsidP="000803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w:t>
      </w:r>
      <w:r>
        <w:rPr>
          <w:rFonts w:ascii="Times New Roman" w:hAnsi="Times New Roman" w:cs="Times New Roman"/>
          <w:sz w:val="24"/>
          <w:szCs w:val="24"/>
        </w:rPr>
        <w:lastRenderedPageBreak/>
        <w:t>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w:t>
      </w:r>
      <w:r>
        <w:rPr>
          <w:rFonts w:ascii="Times New Roman" w:hAnsi="Times New Roman" w:cs="Times New Roman"/>
          <w:sz w:val="24"/>
          <w:szCs w:val="24"/>
        </w:rPr>
        <w:lastRenderedPageBreak/>
        <w:t>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 Учебный предмет "Вождение транспортных средств категории "C" (для транспортных средств с механической трансмиссией).</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080396" w:rsidRDefault="00080396" w:rsidP="000803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tbl>
      <w:tblPr>
        <w:tblW w:w="0" w:type="auto"/>
        <w:jc w:val="center"/>
        <w:tblCellMar>
          <w:left w:w="0" w:type="dxa"/>
          <w:right w:w="0" w:type="dxa"/>
        </w:tblCellMar>
        <w:tblLook w:val="0000"/>
      </w:tblPr>
      <w:tblGrid>
        <w:gridCol w:w="7110"/>
        <w:gridCol w:w="1890"/>
      </w:tblGrid>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080396"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080396"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80396" w:rsidTr="001C54EF">
        <w:trPr>
          <w:jc w:val="center"/>
        </w:trPr>
        <w:tc>
          <w:tcPr>
            <w:tcW w:w="71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8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bl>
    <w:p w:rsidR="00080396" w:rsidRDefault="00080396" w:rsidP="00080396">
      <w:pPr>
        <w:widowControl w:val="0"/>
        <w:autoSpaceDE w:val="0"/>
        <w:autoSpaceDN w:val="0"/>
        <w:adjustRightInd w:val="0"/>
        <w:spacing w:after="0" w:line="240" w:lineRule="auto"/>
        <w:rPr>
          <w:rFonts w:ascii="Times New Roman" w:hAnsi="Times New Roman" w:cs="Times New Roman"/>
          <w:sz w:val="24"/>
          <w:szCs w:val="24"/>
        </w:rPr>
      </w:pP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3.1.3.1. Первоначальное обучение вождению.</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w:t>
      </w:r>
      <w:r>
        <w:rPr>
          <w:rFonts w:ascii="Times New Roman" w:hAnsi="Times New Roman" w:cs="Times New Roman"/>
          <w:sz w:val="24"/>
          <w:szCs w:val="24"/>
        </w:rPr>
        <w:lastRenderedPageBreak/>
        <w:t>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Движение с прицепом: сцепление с прицепом, движение по прямой, расцепление; </w:t>
      </w:r>
      <w:r>
        <w:rPr>
          <w:rFonts w:ascii="Times New Roman" w:hAnsi="Times New Roman" w:cs="Times New Roman"/>
          <w:sz w:val="24"/>
          <w:szCs w:val="24"/>
        </w:rPr>
        <w:lastRenderedPageBreak/>
        <w:t>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3.1.3.2. Обучение вождению в условиях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 Учебный предмет "Вождение транспортных средств категории "C" (для транспортных средств с автоматической трансмиссией).</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080396" w:rsidRDefault="00080396" w:rsidP="000803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5</w:t>
      </w:r>
    </w:p>
    <w:tbl>
      <w:tblPr>
        <w:tblW w:w="0" w:type="auto"/>
        <w:jc w:val="center"/>
        <w:tblCellMar>
          <w:left w:w="0" w:type="dxa"/>
          <w:right w:w="0" w:type="dxa"/>
        </w:tblCellMar>
        <w:tblLook w:val="0000"/>
      </w:tblPr>
      <w:tblGrid>
        <w:gridCol w:w="7290"/>
        <w:gridCol w:w="1710"/>
      </w:tblGrid>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080396"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80396"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080396"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bl>
    <w:p w:rsidR="00080396" w:rsidRDefault="00080396" w:rsidP="00080396">
      <w:pPr>
        <w:widowControl w:val="0"/>
        <w:autoSpaceDE w:val="0"/>
        <w:autoSpaceDN w:val="0"/>
        <w:adjustRightInd w:val="0"/>
        <w:spacing w:after="0" w:line="240" w:lineRule="auto"/>
        <w:rPr>
          <w:rFonts w:ascii="Times New Roman" w:hAnsi="Times New Roman" w:cs="Times New Roman"/>
          <w:sz w:val="24"/>
          <w:szCs w:val="24"/>
        </w:rPr>
      </w:pP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3.1.4.1. Первоначальное обучение вождению.</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w:t>
      </w:r>
      <w:r>
        <w:rPr>
          <w:rFonts w:ascii="Times New Roman" w:hAnsi="Times New Roman" w:cs="Times New Roman"/>
          <w:sz w:val="24"/>
          <w:szCs w:val="24"/>
        </w:rPr>
        <w:lastRenderedPageBreak/>
        <w:t>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3.1.4.2. Обучение вождению в условиях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80396" w:rsidRP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 Профессиональный цикл Рабочей программы.</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 Учебный предмет "Организация и выполнение грузовых перевозок автомобильным транспортом".</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080396" w:rsidRDefault="00080396" w:rsidP="000803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6</w:t>
      </w:r>
    </w:p>
    <w:tbl>
      <w:tblPr>
        <w:tblW w:w="0" w:type="auto"/>
        <w:jc w:val="center"/>
        <w:tblCellMar>
          <w:left w:w="0" w:type="dxa"/>
          <w:right w:w="0" w:type="dxa"/>
        </w:tblCellMar>
        <w:tblLook w:val="0000"/>
      </w:tblPr>
      <w:tblGrid>
        <w:gridCol w:w="5490"/>
        <w:gridCol w:w="810"/>
        <w:gridCol w:w="1534"/>
        <w:gridCol w:w="1451"/>
      </w:tblGrid>
      <w:tr w:rsidR="00080396" w:rsidTr="001C54EF">
        <w:trPr>
          <w:jc w:val="center"/>
        </w:trPr>
        <w:tc>
          <w:tcPr>
            <w:tcW w:w="5490" w:type="dxa"/>
            <w:vMerge w:val="restart"/>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080396" w:rsidTr="001C54EF">
        <w:trPr>
          <w:jc w:val="center"/>
        </w:trPr>
        <w:tc>
          <w:tcPr>
            <w:tcW w:w="549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080396" w:rsidTr="001C54EF">
        <w:trPr>
          <w:jc w:val="center"/>
        </w:trPr>
        <w:tc>
          <w:tcPr>
            <w:tcW w:w="5490" w:type="dxa"/>
            <w:vMerge/>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080396" w:rsidTr="001C54EF">
        <w:trPr>
          <w:jc w:val="center"/>
        </w:trPr>
        <w:tc>
          <w:tcPr>
            <w:tcW w:w="549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грузовых перевозок</w:t>
            </w:r>
          </w:p>
        </w:tc>
        <w:tc>
          <w:tcPr>
            <w:tcW w:w="81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подвижного состава</w:t>
            </w:r>
          </w:p>
        </w:tc>
        <w:tc>
          <w:tcPr>
            <w:tcW w:w="81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80396" w:rsidTr="001C54EF">
        <w:trPr>
          <w:jc w:val="center"/>
        </w:trPr>
        <w:tc>
          <w:tcPr>
            <w:tcW w:w="549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тахографов</w:t>
            </w:r>
          </w:p>
        </w:tc>
        <w:tc>
          <w:tcPr>
            <w:tcW w:w="81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80396" w:rsidTr="001C54EF">
        <w:trPr>
          <w:jc w:val="center"/>
        </w:trPr>
        <w:tc>
          <w:tcPr>
            <w:tcW w:w="549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080396" w:rsidRDefault="00080396" w:rsidP="000803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w:t>
      </w:r>
      <w:r>
        <w:rPr>
          <w:rFonts w:ascii="Times New Roman" w:hAnsi="Times New Roman" w:cs="Times New Roman"/>
          <w:sz w:val="24"/>
          <w:szCs w:val="24"/>
        </w:rPr>
        <w:lastRenderedPageBreak/>
        <w:t>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Планируемые результаты освоения Рабочей программы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образовательной программы обучающиеся должны знать:</w:t>
      </w:r>
    </w:p>
    <w:p w:rsidR="00080396" w:rsidRDefault="004931D1" w:rsidP="00080396">
      <w:pPr>
        <w:widowControl w:val="0"/>
        <w:autoSpaceDE w:val="0"/>
        <w:autoSpaceDN w:val="0"/>
        <w:adjustRightInd w:val="0"/>
        <w:spacing w:after="150" w:line="240" w:lineRule="auto"/>
        <w:jc w:val="both"/>
        <w:rPr>
          <w:rFonts w:ascii="Times New Roman" w:hAnsi="Times New Roman" w:cs="Times New Roman"/>
          <w:sz w:val="24"/>
          <w:szCs w:val="24"/>
        </w:rPr>
      </w:pPr>
      <w:hyperlink r:id="rId12" w:anchor="l12" w:history="1">
        <w:r w:rsidR="00080396">
          <w:rPr>
            <w:rFonts w:ascii="Times New Roman" w:hAnsi="Times New Roman" w:cs="Times New Roman"/>
            <w:sz w:val="24"/>
            <w:szCs w:val="24"/>
            <w:u w:val="single"/>
          </w:rPr>
          <w:t>Правила</w:t>
        </w:r>
      </w:hyperlink>
      <w:r w:rsidR="00080396">
        <w:rPr>
          <w:rFonts w:ascii="Times New Roman" w:hAnsi="Times New Roman" w:cs="Times New Roman"/>
          <w:sz w:val="24"/>
          <w:szCs w:val="24"/>
        </w:rPr>
        <w:t xml:space="preserve">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 и перевозок грузов;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в области обеспечения безопасности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способы контроля безопасной дистанции и бокового интервала;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вызове аварийных и спасательных служб;</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последствия, связанные с нарушением </w:t>
      </w:r>
      <w:hyperlink r:id="rId13"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водителями транспортных средств;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использования тахографов;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неисправностей, возникающих в пути;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меры ответственности за нарушение </w:t>
      </w:r>
      <w:hyperlink r:id="rId14"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погодно-климатических и дорожных условий на безопасность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использованию установленного на транспортном средстве оборудования и приборов;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освоения образовательной программы обучающиеся должны уметь:</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15" w:anchor="l1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конструктивно разрешать противоречия и конфликты, возникающие в дорожном движении;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проверять техническое состояние транспортного средства;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движении и маневрировании;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тушения пожара;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установленное на транспортном средстве оборудование и приборы;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различные типы тахографов;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Условия реализации Рабочей программы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Обучение проводится с использованием учебно-материальной базы, соответствующей требованиям, установленным </w:t>
      </w:r>
      <w:hyperlink r:id="rId16" w:anchor="l8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17" w:anchor="l9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18" w:anchor="l134"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080396" w:rsidRDefault="00080396" w:rsidP="00080396">
      <w:pPr>
        <w:widowControl w:val="0"/>
        <w:autoSpaceDE w:val="0"/>
        <w:autoSpaceDN w:val="0"/>
        <w:adjustRightInd w:val="0"/>
        <w:spacing w:after="0" w:line="240" w:lineRule="auto"/>
        <w:rPr>
          <w:rFonts w:ascii="Times New Roman" w:hAnsi="Times New Roman" w:cs="Times New Roman"/>
          <w:sz w:val="24"/>
          <w:szCs w:val="24"/>
        </w:rPr>
      </w:pP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156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051560"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080396" w:rsidRDefault="00080396" w:rsidP="00080396">
      <w:pPr>
        <w:widowControl w:val="0"/>
        <w:autoSpaceDE w:val="0"/>
        <w:autoSpaceDN w:val="0"/>
        <w:adjustRightInd w:val="0"/>
        <w:spacing w:after="0" w:line="240" w:lineRule="auto"/>
        <w:rPr>
          <w:rFonts w:ascii="Times New Roman" w:hAnsi="Times New Roman" w:cs="Times New Roman"/>
          <w:sz w:val="24"/>
          <w:szCs w:val="24"/>
        </w:rPr>
      </w:pP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 число необходимых помещений;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36220" cy="21336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 общее число групп;</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0,75 - постоянный коэффициент (загрузка учебного кабинета принимается равной 75%);</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0520" cy="198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350520" cy="1981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занятии по вождению мастер производственного обучения должен иметь при себе </w:t>
      </w:r>
      <w:r>
        <w:rPr>
          <w:rFonts w:ascii="Times New Roman" w:hAnsi="Times New Roman" w:cs="Times New Roman"/>
          <w:sz w:val="24"/>
          <w:szCs w:val="24"/>
        </w:rPr>
        <w:lastRenderedPageBreak/>
        <w:t xml:space="preserve">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anchor="l68"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4" w:anchor="l0"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5" w:anchor="l14"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Материально-технические условия реализации образовательной программы.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w:t>
      </w:r>
      <w:r>
        <w:rPr>
          <w:rFonts w:ascii="Times New Roman" w:hAnsi="Times New Roman" w:cs="Times New Roman"/>
          <w:sz w:val="24"/>
          <w:szCs w:val="24"/>
        </w:rPr>
        <w:lastRenderedPageBreak/>
        <w:t>тестирования.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транспортные средства категории "C"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anchor="l316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080396" w:rsidRDefault="00080396" w:rsidP="00080396">
      <w:pPr>
        <w:widowControl w:val="0"/>
        <w:autoSpaceDE w:val="0"/>
        <w:autoSpaceDN w:val="0"/>
        <w:adjustRightInd w:val="0"/>
        <w:spacing w:after="0" w:line="240" w:lineRule="auto"/>
        <w:rPr>
          <w:rFonts w:ascii="Times New Roman" w:hAnsi="Times New Roman" w:cs="Times New Roman"/>
          <w:sz w:val="24"/>
          <w:szCs w:val="24"/>
        </w:rPr>
      </w:pP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85900" cy="381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1485900" cy="381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080396" w:rsidRDefault="00080396" w:rsidP="00080396">
      <w:pPr>
        <w:widowControl w:val="0"/>
        <w:autoSpaceDE w:val="0"/>
        <w:autoSpaceDN w:val="0"/>
        <w:adjustRightInd w:val="0"/>
        <w:spacing w:after="0" w:line="240" w:lineRule="auto"/>
        <w:rPr>
          <w:rFonts w:ascii="Times New Roman" w:hAnsi="Times New Roman" w:cs="Times New Roman"/>
          <w:sz w:val="24"/>
          <w:szCs w:val="24"/>
        </w:rPr>
      </w:pP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 cy="220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7432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K - количество обучающихся в год;</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w:t>
      </w:r>
      <w:r>
        <w:rPr>
          <w:rFonts w:ascii="Times New Roman" w:hAnsi="Times New Roman" w:cs="Times New Roman"/>
          <w:sz w:val="24"/>
          <w:szCs w:val="24"/>
        </w:rPr>
        <w:lastRenderedPageBreak/>
        <w:t>мастера производственного обучения на одно учебное транспортное средство;</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9" w:anchor="l521"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0" w:anchor="l52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Основных положений.</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учебного кабинета</w:t>
      </w:r>
    </w:p>
    <w:p w:rsidR="00080396" w:rsidRDefault="00080396" w:rsidP="000803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7</w:t>
      </w:r>
    </w:p>
    <w:tbl>
      <w:tblPr>
        <w:tblW w:w="0" w:type="auto"/>
        <w:jc w:val="center"/>
        <w:tblCellMar>
          <w:left w:w="0" w:type="dxa"/>
          <w:right w:w="0" w:type="dxa"/>
        </w:tblCellMar>
        <w:tblLook w:val="0000"/>
      </w:tblPr>
      <w:tblGrid>
        <w:gridCol w:w="6300"/>
        <w:gridCol w:w="1350"/>
        <w:gridCol w:w="1350"/>
      </w:tblGrid>
      <w:tr w:rsidR="00080396" w:rsidTr="001C54EF">
        <w:trPr>
          <w:jc w:val="center"/>
        </w:trPr>
        <w:tc>
          <w:tcPr>
            <w:tcW w:w="630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080396" w:rsidTr="001C54EF">
        <w:trPr>
          <w:jc w:val="center"/>
        </w:trPr>
        <w:tc>
          <w:tcPr>
            <w:tcW w:w="630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 по устройству автомобиля</w:t>
            </w:r>
          </w:p>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35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подвеска и рулевой механизм в разрезе</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кривошипно-шатунного механизма:</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газораспределительного механизма:</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фрагмент распределительного вала;</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впускной клапан;</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выпускной клапан;</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пружины клапана;</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рычаг привода клапана;</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направляющая втулка клапана</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охлаждения:</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фрагмент радиатора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жидкостный насос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термостат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смазки:</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масляный насос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масляный фильтр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питания:</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бензинового двигателя:</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бензонасос (электробензонасос)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топливный фильтр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форсунка (инжектор)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фильтрующий элемент воздухоочистителя;</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дизельного двигателя:</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топливный насос высокого давления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топливоподкачивающий насос низкого давления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форсунка (инжектор)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фильтр тонкой очистки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зажигания:</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катушка зажигания;</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датчик-распределитель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модуль зажигания;</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свеча зажигания;</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провода высокого напряжения с наконечниками</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электрооборудования:</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фрагмент аккумуляторной батареи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генератор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стартер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комплект ламп освещения;</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комплект предохранителей</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передней подвески:</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гидравлический амортизатор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рулевого управления:</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рулевой механизм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наконечник рулевой тяги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гидроусилитель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тормозной системы</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vMerge w:val="restart"/>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главный тормозной цилиндр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рабочий тормозной цилиндр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тормозная колодка дискового тормоза;</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тормозная колодка барабанного тормоза;</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тормозной кран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энергоаккумулятор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тормозная камера в разрезе</w:t>
            </w: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Колесо в разрезе</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 технические средства обучения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Тахограф</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Виды и причины ДТП</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руления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водителя за рулем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торможения автомобиля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Тормозной и остановочный путь автомобиля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Ремни безопасности</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Подушки безопасности</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Кривошипно-шатунный и газораспределительный механизмы двигателя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охлаждения двигателя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Предпусковые подогреватели</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смазки двигателя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питания бензиновых двигателей</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питания дизельных двигателей</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питания двигателей от газобаллонной установки</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однодискового и двухдискового сцепления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гидравлического привода сцепления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пневмогидравлического усилителя привода сцепления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подвеска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Задняя подвеска и задняя тележка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Общее устройство и состав тормозных систем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тормозной системы с пневматическим приводом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тормозной системы с пневмогидравлическим приводом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прицепа категории O1</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грузовых перевозок</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Путевой лист и транспортная накладная</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31" w:anchor="l3" w:history="1">
              <w:r>
                <w:rPr>
                  <w:rFonts w:ascii="Times New Roman" w:hAnsi="Times New Roman" w:cs="Times New Roman"/>
                  <w:sz w:val="24"/>
                  <w:szCs w:val="24"/>
                  <w:u w:val="single"/>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4188)</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350" w:type="dxa"/>
            <w:tcBorders>
              <w:top w:val="nil"/>
              <w:left w:val="single" w:sz="6" w:space="0" w:color="auto"/>
              <w:bottom w:val="nil"/>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80396" w:rsidTr="001C54EF">
        <w:trPr>
          <w:jc w:val="center"/>
        </w:trPr>
        <w:tc>
          <w:tcPr>
            <w:tcW w:w="630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135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nil"/>
              <w:left w:val="single" w:sz="6" w:space="0" w:color="auto"/>
              <w:bottom w:val="single" w:sz="6" w:space="0" w:color="auto"/>
              <w:right w:val="single" w:sz="6" w:space="0" w:color="auto"/>
            </w:tcBorders>
          </w:tcPr>
          <w:p w:rsidR="00080396" w:rsidRDefault="00080396"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80396" w:rsidRDefault="00080396" w:rsidP="000803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2" w:anchor="l225"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3" w:anchor="l313"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4"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5"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6"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7"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8"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anchor="l447"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0" w:anchor="l230"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Система оценки результатов освоения Рабочей программы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1" w:anchor="l932"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anchor="l803"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080396" w:rsidRDefault="00080396" w:rsidP="000803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VII. Учебно-методические материалы, обеспечивающие реализацию Рабочей программы</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080396" w:rsidRDefault="00D65F1F"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080396">
        <w:rPr>
          <w:rFonts w:ascii="Times New Roman" w:hAnsi="Times New Roman" w:cs="Times New Roman"/>
          <w:sz w:val="24"/>
          <w:szCs w:val="24"/>
        </w:rPr>
        <w:t xml:space="preserve"> программой;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080396" w:rsidRDefault="00080396" w:rsidP="000803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80396" w:rsidRDefault="00080396" w:rsidP="00080396">
      <w:pPr>
        <w:widowControl w:val="0"/>
        <w:autoSpaceDE w:val="0"/>
        <w:autoSpaceDN w:val="0"/>
        <w:adjustRightInd w:val="0"/>
        <w:spacing w:after="0" w:line="240" w:lineRule="auto"/>
        <w:rPr>
          <w:rFonts w:ascii="Times New Roman" w:hAnsi="Times New Roman" w:cs="Times New Roman"/>
          <w:sz w:val="24"/>
          <w:szCs w:val="24"/>
        </w:rPr>
      </w:pPr>
    </w:p>
    <w:p w:rsidR="00BA6CF4" w:rsidRDefault="00BA6CF4"/>
    <w:sectPr w:rsidR="00BA6CF4" w:rsidSect="00544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80396"/>
    <w:rsid w:val="00080396"/>
    <w:rsid w:val="004931D1"/>
    <w:rsid w:val="005447CD"/>
    <w:rsid w:val="00BA6CF4"/>
    <w:rsid w:val="00C46E1A"/>
    <w:rsid w:val="00D65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3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6556"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85080" TargetMode="External"/><Relationship Id="rId26" Type="http://schemas.openxmlformats.org/officeDocument/2006/relationships/hyperlink" Target="https://normativ.kontur.ru/document?moduleid=1&amp;documentid=352263" TargetMode="External"/><Relationship Id="rId39" Type="http://schemas.openxmlformats.org/officeDocument/2006/relationships/hyperlink" Target="https://normativ.kontur.ru/document?moduleid=1&amp;documentid=387058"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hyperlink" Target="https://normativ.kontur.ru/document?moduleid=1&amp;documentid=370328" TargetMode="Externa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408738" TargetMode="External"/><Relationship Id="rId25" Type="http://schemas.openxmlformats.org/officeDocument/2006/relationships/hyperlink" Target="https://normativ.kontur.ru/document?moduleid=1&amp;documentid=322539"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8738" TargetMode="External"/><Relationship Id="rId20" Type="http://schemas.openxmlformats.org/officeDocument/2006/relationships/image" Target="media/image2.jpeg"/><Relationship Id="rId29"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416094" TargetMode="Externa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408916" TargetMode="External"/><Relationship Id="rId24" Type="http://schemas.openxmlformats.org/officeDocument/2006/relationships/hyperlink" Target="https://normativ.kontur.ru/document?moduleid=1&amp;documentid=184188" TargetMode="External"/><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22539" TargetMode="External"/><Relationship Id="rId28" Type="http://schemas.openxmlformats.org/officeDocument/2006/relationships/image" Target="media/image5.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image" Target="media/image1.jpeg"/><Relationship Id="rId31" Type="http://schemas.openxmlformats.org/officeDocument/2006/relationships/hyperlink" Target="https://normativ.kontur.ru/document?moduleid=1&amp;documentid=395796" TargetMode="External"/><Relationship Id="rId44" Type="http://schemas.openxmlformats.org/officeDocument/2006/relationships/theme" Target="theme/theme1.xm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52263" TargetMode="External"/><Relationship Id="rId27" Type="http://schemas.openxmlformats.org/officeDocument/2006/relationships/image" Target="media/image4.jpeg"/><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8705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10703</Words>
  <Characters>61009</Characters>
  <Application>Microsoft Office Word</Application>
  <DocSecurity>0</DocSecurity>
  <Lines>508</Lines>
  <Paragraphs>143</Paragraphs>
  <ScaleCrop>false</ScaleCrop>
  <Company/>
  <LinksUpToDate>false</LinksUpToDate>
  <CharactersWithSpaces>71569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2022-06-24T10:20:00Z</dcterms:created>
  <dcterms:modified xsi:type="dcterms:W3CDTF">2022-06-29T05:53:00Z</dcterms:modified>
</cp:coreProperties>
</file>